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6D9" w:rsidRDefault="00882C70" w:rsidP="00882C70">
      <w:pPr>
        <w:jc w:val="center"/>
        <w:rPr>
          <w:rFonts w:ascii="Calibri" w:eastAsia="宋体" w:hAnsi="Calibri" w:cs="Times New Roman"/>
          <w:b/>
          <w:sz w:val="44"/>
          <w:szCs w:val="44"/>
        </w:rPr>
      </w:pPr>
      <w:r>
        <w:rPr>
          <w:rFonts w:ascii="Calibri" w:eastAsia="宋体" w:hAnsi="Calibri" w:cs="Times New Roman" w:hint="eastAsia"/>
          <w:b/>
          <w:sz w:val="44"/>
          <w:szCs w:val="44"/>
        </w:rPr>
        <w:t>接口</w:t>
      </w:r>
      <w:r w:rsidRPr="00882C70">
        <w:rPr>
          <w:rFonts w:ascii="Calibri" w:eastAsia="宋体" w:hAnsi="Calibri" w:cs="Times New Roman" w:hint="eastAsia"/>
          <w:b/>
          <w:sz w:val="44"/>
          <w:szCs w:val="44"/>
        </w:rPr>
        <w:t>文档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90"/>
        <w:gridCol w:w="83"/>
        <w:gridCol w:w="74"/>
        <w:gridCol w:w="455"/>
        <w:gridCol w:w="339"/>
        <w:gridCol w:w="646"/>
        <w:gridCol w:w="102"/>
        <w:gridCol w:w="376"/>
        <w:gridCol w:w="404"/>
        <w:gridCol w:w="346"/>
        <w:gridCol w:w="84"/>
        <w:gridCol w:w="168"/>
        <w:gridCol w:w="2629"/>
      </w:tblGrid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接口名称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apiName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«apiName»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接口版本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apiVersion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«apiVersion»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请求类型</w:t>
            </w:r>
          </w:p>
        </w:tc>
        <w:tc>
          <w:tcPr>
            <w:tcW w:w="2047" w:type="dxa"/>
            <w:gridSpan w:val="4"/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reqMethod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«reqMethod»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4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返回格式</w:t>
            </w:r>
          </w:p>
        </w:tc>
        <w:tc>
          <w:tcPr>
            <w:tcW w:w="2047" w:type="dxa"/>
            <w:gridSpan w:val="2"/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resType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«resType»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访问</w:t>
            </w:r>
            <w:r w:rsidRPr="00E064DB">
              <w:rPr>
                <w:rFonts w:hint="eastAsia"/>
                <w:b/>
                <w:szCs w:val="21"/>
              </w:rPr>
              <w:t>路径</w:t>
            </w:r>
          </w:p>
        </w:tc>
        <w:tc>
          <w:tcPr>
            <w:tcW w:w="6141" w:type="dxa"/>
            <w:gridSpan w:val="10"/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apiUrl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«apiUrl»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E064DB" w:rsidRPr="00E064DB" w:rsidTr="00537581">
        <w:tc>
          <w:tcPr>
            <w:tcW w:w="2155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E064DB" w:rsidRPr="00E064DB" w:rsidRDefault="00E064DB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E064DB">
              <w:rPr>
                <w:rFonts w:hint="eastAsia"/>
                <w:b/>
                <w:szCs w:val="21"/>
              </w:rPr>
              <w:t>接口</w:t>
            </w:r>
            <w:r>
              <w:rPr>
                <w:rFonts w:hint="eastAsia"/>
                <w:b/>
                <w:szCs w:val="21"/>
              </w:rPr>
              <w:t>说明</w:t>
            </w:r>
          </w:p>
        </w:tc>
        <w:tc>
          <w:tcPr>
            <w:tcW w:w="6141" w:type="dxa"/>
            <w:gridSpan w:val="10"/>
            <w:tcBorders>
              <w:bottom w:val="single" w:sz="4" w:space="0" w:color="auto"/>
            </w:tcBorders>
          </w:tcPr>
          <w:p w:rsidR="00E064DB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Pr="00E064DB" w:rsidRDefault="005D5F6F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请求头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B62876">
              <w:rPr>
                <w:b/>
                <w:szCs w:val="21"/>
              </w:rPr>
              <w:t>api_key</w:t>
            </w:r>
          </w:p>
        </w:tc>
        <w:tc>
          <w:tcPr>
            <w:tcW w:w="4148" w:type="dxa"/>
            <w:gridSpan w:val="7"/>
          </w:tcPr>
          <w:p w:rsidR="005D5F6F" w:rsidRPr="00E64ED8" w:rsidRDefault="005D5F6F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</w:tr>
      <w:tr w:rsidR="005D5F6F" w:rsidRPr="00E064DB" w:rsidTr="00537581">
        <w:tc>
          <w:tcPr>
            <w:tcW w:w="4148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B62876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B62876">
              <w:rPr>
                <w:b/>
                <w:szCs w:val="21"/>
              </w:rPr>
              <w:t>secret_key</w:t>
            </w:r>
          </w:p>
        </w:tc>
        <w:tc>
          <w:tcPr>
            <w:tcW w:w="4148" w:type="dxa"/>
            <w:gridSpan w:val="7"/>
            <w:tcBorders>
              <w:bottom w:val="single" w:sz="4" w:space="0" w:color="auto"/>
            </w:tcBorders>
          </w:tcPr>
          <w:p w:rsidR="005D5F6F" w:rsidRPr="00E64ED8" w:rsidRDefault="005D5F6F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请求参数</w:t>
            </w:r>
          </w:p>
        </w:tc>
      </w:tr>
      <w:tr w:rsidR="00A46F65" w:rsidRPr="00E064DB" w:rsidTr="00A46F65">
        <w:tc>
          <w:tcPr>
            <w:tcW w:w="165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参数名称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A46F65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参数类型</w:t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是否为空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A639BC">
        <w:tc>
          <w:tcPr>
            <w:tcW w:w="1659" w:type="dxa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TableStart:ReqParamList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«TableStart:ReqParamList»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 w:rsidRPr="00E64ED8">
              <w:rPr>
                <w:b/>
                <w:sz w:val="18"/>
                <w:szCs w:val="18"/>
              </w:rPr>
              <w:fldChar w:fldCharType="begin"/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rFonts w:hint="eastAsia"/>
                <w:b/>
                <w:sz w:val="18"/>
                <w:szCs w:val="18"/>
              </w:rPr>
              <w:instrText>MERGEFIELD  paramName  \* MERGEFORMAT</w:instrText>
            </w:r>
            <w:r w:rsidR="00E64ED8" w:rsidRPr="00E64ED8">
              <w:rPr>
                <w:b/>
                <w:sz w:val="18"/>
                <w:szCs w:val="18"/>
              </w:rPr>
              <w:instrText xml:space="preserve"> </w:instrText>
            </w:r>
            <w:r w:rsidR="00E64ED8" w:rsidRPr="00E64ED8">
              <w:rPr>
                <w:b/>
                <w:sz w:val="18"/>
                <w:szCs w:val="18"/>
              </w:rPr>
              <w:fldChar w:fldCharType="separate"/>
            </w:r>
            <w:r w:rsidR="00E64ED8" w:rsidRPr="00E64ED8">
              <w:rPr>
                <w:b/>
                <w:noProof/>
                <w:sz w:val="18"/>
                <w:szCs w:val="18"/>
              </w:rPr>
              <w:t>«paramName»</w:t>
            </w:r>
            <w:r w:rsidR="00E64ED8"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«remark»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paramType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«paramType»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59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nullable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«nullable»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E64ED8">
              <w:rPr>
                <w:b/>
                <w:sz w:val="18"/>
                <w:szCs w:val="18"/>
              </w:rPr>
              <w:fldChar w:fldCharType="begin"/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 w:rsidRPr="00E64ED8">
              <w:rPr>
                <w:b/>
                <w:sz w:val="18"/>
                <w:szCs w:val="18"/>
              </w:rPr>
              <w:instrText xml:space="preserve"> </w:instrText>
            </w:r>
            <w:r w:rsidRPr="00E64ED8">
              <w:rPr>
                <w:b/>
                <w:sz w:val="18"/>
                <w:szCs w:val="18"/>
              </w:rPr>
              <w:fldChar w:fldCharType="separate"/>
            </w:r>
            <w:r w:rsidRPr="00E64ED8">
              <w:rPr>
                <w:b/>
                <w:noProof/>
                <w:sz w:val="18"/>
                <w:szCs w:val="18"/>
              </w:rPr>
              <w:t>«exampleValue»</w:t>
            </w:r>
            <w:r w:rsidRPr="00E64ED8"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TableEnd:ReqParamList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«TableEnd:ReqParamList»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  <w:bookmarkStart w:id="0" w:name="_GoBack"/>
            <w:bookmarkEnd w:id="0"/>
          </w:p>
        </w:tc>
      </w:tr>
      <w:tr w:rsidR="005D5F6F" w:rsidRPr="00E064DB" w:rsidTr="00A46F65">
        <w:tc>
          <w:tcPr>
            <w:tcW w:w="8296" w:type="dxa"/>
            <w:gridSpan w:val="13"/>
            <w:tcBorders>
              <w:bottom w:val="single" w:sz="4" w:space="0" w:color="auto"/>
            </w:tcBorders>
            <w:shd w:val="clear" w:color="auto" w:fill="E7E6E6" w:themeFill="background2"/>
          </w:tcPr>
          <w:p w:rsidR="005D5F6F" w:rsidRDefault="0031350C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</w:t>
            </w:r>
            <w:r w:rsidR="00EF706A">
              <w:rPr>
                <w:rFonts w:hint="eastAsia"/>
                <w:b/>
                <w:szCs w:val="21"/>
              </w:rPr>
              <w:t>字段</w:t>
            </w:r>
          </w:p>
        </w:tc>
      </w:tr>
      <w:tr w:rsidR="00A46F65" w:rsidRPr="00E064DB" w:rsidTr="00A46F65">
        <w:tc>
          <w:tcPr>
            <w:tcW w:w="2074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字段名称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数据类型</w:t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描述</w:t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A46F65" w:rsidRDefault="00A46F65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A46F65">
              <w:rPr>
                <w:rFonts w:hint="eastAsia"/>
                <w:b/>
                <w:szCs w:val="21"/>
              </w:rPr>
              <w:t>示例值</w:t>
            </w:r>
          </w:p>
        </w:tc>
      </w:tr>
      <w:tr w:rsidR="00A46F65" w:rsidRPr="00E064DB" w:rsidTr="00DD1CA5">
        <w:tc>
          <w:tcPr>
            <w:tcW w:w="2074" w:type="dxa"/>
            <w:gridSpan w:val="2"/>
            <w:tcBorders>
              <w:bottom w:val="single" w:sz="4" w:space="0" w:color="auto"/>
            </w:tcBorders>
          </w:tcPr>
          <w:p w:rsidR="00A46F65" w:rsidRPr="00E64ED8" w:rsidRDefault="006B23EA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MERGEFIELD  TableStart:ResParamList  \* MERGEFORMAT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«TableStart:ResParamList»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E64ED8">
              <w:rPr>
                <w:b/>
                <w:sz w:val="18"/>
                <w:szCs w:val="18"/>
              </w:rPr>
              <w:fldChar w:fldCharType="begin"/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rFonts w:hint="eastAsia"/>
                <w:b/>
                <w:sz w:val="18"/>
                <w:szCs w:val="18"/>
              </w:rPr>
              <w:instrText>MERGEFIELD  fieldName  \* MERGEFORMAT</w:instrText>
            </w:r>
            <w:r w:rsidR="00E64ED8">
              <w:rPr>
                <w:b/>
                <w:sz w:val="18"/>
                <w:szCs w:val="18"/>
              </w:rPr>
              <w:instrText xml:space="preserve"> </w:instrText>
            </w:r>
            <w:r w:rsidR="00E64ED8">
              <w:rPr>
                <w:b/>
                <w:sz w:val="18"/>
                <w:szCs w:val="18"/>
              </w:rPr>
              <w:fldChar w:fldCharType="separate"/>
            </w:r>
            <w:r w:rsidR="00E64ED8">
              <w:rPr>
                <w:b/>
                <w:noProof/>
                <w:sz w:val="18"/>
                <w:szCs w:val="18"/>
              </w:rPr>
              <w:t>«fieldName»</w:t>
            </w:r>
            <w:r w:rsidR="00E64ED8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dataType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«dataType»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4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remark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«remark»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</w:tcPr>
          <w:p w:rsidR="00A46F65" w:rsidRPr="00E64ED8" w:rsidRDefault="00E64ED8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b/>
                <w:sz w:val="18"/>
                <w:szCs w:val="18"/>
              </w:rPr>
              <w:instrText>MERGEFIELD  exampleValue  \* MERGEFORMAT</w:instrText>
            </w:r>
            <w:r>
              <w:rPr>
                <w:b/>
                <w:sz w:val="18"/>
                <w:szCs w:val="18"/>
              </w:rPr>
              <w:instrText xml:space="preserve">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«exampleValue»</w:t>
            </w:r>
            <w:r>
              <w:rPr>
                <w:b/>
                <w:sz w:val="18"/>
                <w:szCs w:val="18"/>
              </w:rPr>
              <w:fldChar w:fldCharType="end"/>
            </w:r>
            <w:r w:rsidR="006B23EA">
              <w:rPr>
                <w:b/>
                <w:sz w:val="18"/>
                <w:szCs w:val="18"/>
              </w:rPr>
              <w:fldChar w:fldCharType="begin"/>
            </w:r>
            <w:r w:rsidR="006B23EA">
              <w:rPr>
                <w:b/>
                <w:sz w:val="18"/>
                <w:szCs w:val="18"/>
              </w:rPr>
              <w:instrText xml:space="preserve"> MERGEFIELD  TableEnd:ResParamList  \* MERGEFORMAT </w:instrText>
            </w:r>
            <w:r w:rsidR="006B23EA">
              <w:rPr>
                <w:b/>
                <w:sz w:val="18"/>
                <w:szCs w:val="18"/>
              </w:rPr>
              <w:fldChar w:fldCharType="separate"/>
            </w:r>
            <w:r w:rsidR="006B23EA">
              <w:rPr>
                <w:b/>
                <w:noProof/>
                <w:sz w:val="18"/>
                <w:szCs w:val="18"/>
              </w:rPr>
              <w:t>«TableEnd:ResParamList»</w:t>
            </w:r>
            <w:r w:rsidR="006B23EA">
              <w:rPr>
                <w:b/>
                <w:sz w:val="18"/>
                <w:szCs w:val="18"/>
              </w:rPr>
              <w:fldChar w:fldCharType="end"/>
            </w:r>
          </w:p>
        </w:tc>
      </w:tr>
      <w:tr w:rsidR="0031350C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31350C" w:rsidRDefault="0031350C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b/>
                <w:szCs w:val="21"/>
              </w:rPr>
              <w:t>success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返回状态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C5761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true</w:t>
            </w:r>
            <w:r w:rsidRPr="00C57617">
              <w:rPr>
                <w:b/>
                <w:szCs w:val="21"/>
              </w:rPr>
              <w:t>:成功</w:t>
            </w:r>
          </w:p>
          <w:p w:rsidR="00C57617" w:rsidRDefault="00C57617" w:rsidP="00C57617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f</w:t>
            </w:r>
            <w:r>
              <w:rPr>
                <w:b/>
                <w:szCs w:val="21"/>
              </w:rPr>
              <w:t>alse:</w:t>
            </w:r>
            <w:r>
              <w:rPr>
                <w:rFonts w:hint="eastAsia"/>
                <w:b/>
                <w:szCs w:val="21"/>
              </w:rPr>
              <w:t>失败</w:t>
            </w: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b/>
                <w:szCs w:val="21"/>
              </w:rPr>
              <w:t>code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rFonts w:hint="eastAsia"/>
                <w:b/>
                <w:szCs w:val="21"/>
              </w:rPr>
              <w:t>返回代码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b/>
                <w:szCs w:val="21"/>
              </w:rPr>
              <w:t>msg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返回信息说明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b/>
                <w:szCs w:val="21"/>
              </w:rPr>
              <w:t>data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返回数据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57617" w:rsidRPr="00E064DB" w:rsidTr="00A45F98">
        <w:tc>
          <w:tcPr>
            <w:tcW w:w="2765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 w:rsidRPr="00C57617">
              <w:rPr>
                <w:b/>
                <w:szCs w:val="21"/>
              </w:rPr>
              <w:t>timestamp</w:t>
            </w:r>
          </w:p>
        </w:tc>
        <w:tc>
          <w:tcPr>
            <w:tcW w:w="2765" w:type="dxa"/>
            <w:gridSpan w:val="5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时间戳</w:t>
            </w:r>
          </w:p>
        </w:tc>
        <w:tc>
          <w:tcPr>
            <w:tcW w:w="2766" w:type="dxa"/>
            <w:gridSpan w:val="4"/>
            <w:tcBorders>
              <w:bottom w:val="single" w:sz="4" w:space="0" w:color="auto"/>
            </w:tcBorders>
          </w:tcPr>
          <w:p w:rsidR="00C57617" w:rsidRDefault="00C57617" w:rsidP="00882C70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5D5F6F" w:rsidRPr="00E064DB" w:rsidTr="00537581">
        <w:tc>
          <w:tcPr>
            <w:tcW w:w="8296" w:type="dxa"/>
            <w:gridSpan w:val="13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参数示例</w:t>
            </w: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请求示例</w:t>
            </w:r>
          </w:p>
        </w:tc>
        <w:tc>
          <w:tcPr>
            <w:tcW w:w="4148" w:type="dxa"/>
            <w:gridSpan w:val="7"/>
          </w:tcPr>
          <w:p w:rsidR="005D5F6F" w:rsidRPr="00E64ED8" w:rsidRDefault="005D5F6F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</w:tr>
      <w:tr w:rsidR="005D5F6F" w:rsidRPr="00E064DB" w:rsidTr="00537581">
        <w:tc>
          <w:tcPr>
            <w:tcW w:w="4148" w:type="dxa"/>
            <w:gridSpan w:val="6"/>
            <w:shd w:val="clear" w:color="auto" w:fill="E7E6E6" w:themeFill="background2"/>
          </w:tcPr>
          <w:p w:rsidR="005D5F6F" w:rsidRDefault="005D5F6F" w:rsidP="00882C70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返回示例</w:t>
            </w:r>
          </w:p>
        </w:tc>
        <w:tc>
          <w:tcPr>
            <w:tcW w:w="4148" w:type="dxa"/>
            <w:gridSpan w:val="7"/>
          </w:tcPr>
          <w:p w:rsidR="005D5F6F" w:rsidRPr="00E64ED8" w:rsidRDefault="005D5F6F" w:rsidP="00882C70"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</w:tr>
    </w:tbl>
    <w:p w:rsidR="00882C70" w:rsidRPr="00882C70" w:rsidRDefault="00882C70" w:rsidP="00882C70">
      <w:pPr>
        <w:jc w:val="center"/>
        <w:rPr>
          <w:rFonts w:hint="eastAsia"/>
          <w:b/>
          <w:sz w:val="44"/>
          <w:szCs w:val="44"/>
        </w:rPr>
      </w:pPr>
    </w:p>
    <w:sectPr w:rsidR="00882C70" w:rsidRPr="00882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82" w:rsidRDefault="00A41A82" w:rsidP="00882C70">
      <w:r>
        <w:separator/>
      </w:r>
    </w:p>
  </w:endnote>
  <w:endnote w:type="continuationSeparator" w:id="0">
    <w:p w:rsidR="00A41A82" w:rsidRDefault="00A41A82" w:rsidP="0088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82" w:rsidRDefault="00A41A82" w:rsidP="00882C70">
      <w:r>
        <w:separator/>
      </w:r>
    </w:p>
  </w:footnote>
  <w:footnote w:type="continuationSeparator" w:id="0">
    <w:p w:rsidR="00A41A82" w:rsidRDefault="00A41A82" w:rsidP="00882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DF"/>
    <w:rsid w:val="002C76D9"/>
    <w:rsid w:val="0031350C"/>
    <w:rsid w:val="00537581"/>
    <w:rsid w:val="005D5F6F"/>
    <w:rsid w:val="006B23EA"/>
    <w:rsid w:val="00882C70"/>
    <w:rsid w:val="00A41A82"/>
    <w:rsid w:val="00A46F65"/>
    <w:rsid w:val="00B62876"/>
    <w:rsid w:val="00C57617"/>
    <w:rsid w:val="00D44C9D"/>
    <w:rsid w:val="00E064DB"/>
    <w:rsid w:val="00E068DF"/>
    <w:rsid w:val="00E64ED8"/>
    <w:rsid w:val="00E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8CB37"/>
  <w15:chartTrackingRefBased/>
  <w15:docId w15:val="{B574DA6A-304A-4D98-A067-ED642932C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C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C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C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C70"/>
    <w:rPr>
      <w:sz w:val="18"/>
      <w:szCs w:val="18"/>
    </w:rPr>
  </w:style>
  <w:style w:type="table" w:styleId="a7">
    <w:name w:val="Table Grid"/>
    <w:basedOn w:val="a1"/>
    <w:uiPriority w:val="39"/>
    <w:rsid w:val="00882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2020-07-30T07:58:00Z</dcterms:created>
  <dcterms:modified xsi:type="dcterms:W3CDTF">2020-07-30T08:51:00Z</dcterms:modified>
</cp:coreProperties>
</file>